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BFF" w:rsidRDefault="00436BFF" w:rsidP="00436BFF">
      <w:pPr>
        <w:spacing w:after="0" w:line="240" w:lineRule="auto"/>
        <w:ind w:left="4956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  <w:t>Заң қызметі департаменті</w:t>
      </w:r>
    </w:p>
    <w:p w:rsidR="00436BFF" w:rsidRDefault="00436BFF" w:rsidP="00436BFF">
      <w:pPr>
        <w:spacing w:after="0" w:line="240" w:lineRule="auto"/>
        <w:ind w:left="9204" w:firstLine="709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</w:pPr>
    </w:p>
    <w:p w:rsidR="00413027" w:rsidRDefault="00413027" w:rsidP="00413027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</w:rPr>
      </w:pPr>
    </w:p>
    <w:p w:rsidR="00436BFF" w:rsidRDefault="00413027" w:rsidP="0003258A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 w:rsidRPr="00413027">
        <w:rPr>
          <w:rFonts w:ascii="Times New Roman" w:hAnsi="Times New Roman" w:cs="Times New Roman"/>
          <w:sz w:val="28"/>
          <w:lang w:val="kk-KZ"/>
        </w:rPr>
        <w:tab/>
      </w:r>
      <w:r w:rsidR="005C00EC" w:rsidRPr="005C00EC">
        <w:rPr>
          <w:rFonts w:ascii="Times New Roman" w:hAnsi="Times New Roman" w:cs="Times New Roman"/>
          <w:sz w:val="28"/>
          <w:lang w:val="kk-KZ"/>
        </w:rPr>
        <w:t>Қазақстан Республикасы Қаржы министрлігінің Мемлекеттік кірістер комитеті,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="0055720C">
        <w:rPr>
          <w:rFonts w:ascii="Times New Roman" w:hAnsi="Times New Roman" w:cs="Times New Roman"/>
          <w:sz w:val="28"/>
          <w:lang w:val="kk-KZ"/>
        </w:rPr>
        <w:t>көғамдық және сараптама тобына қарау үшін</w:t>
      </w:r>
      <w:r w:rsidR="0003258A">
        <w:rPr>
          <w:rFonts w:ascii="Times New Roman" w:hAnsi="Times New Roman" w:cs="Times New Roman"/>
          <w:sz w:val="28"/>
          <w:lang w:val="kk-KZ"/>
        </w:rPr>
        <w:t xml:space="preserve"> және қорытынды беру үшін </w:t>
      </w:r>
      <w:r w:rsidR="005C00EC" w:rsidRPr="005C00EC">
        <w:rPr>
          <w:rFonts w:ascii="Times New Roman" w:hAnsi="Times New Roman" w:cs="Times New Roman"/>
          <w:sz w:val="28"/>
          <w:lang w:val="kk-KZ"/>
        </w:rPr>
        <w:t xml:space="preserve">«Салық төлеушіге (салық агентіне) салықтық тексерудің алдын ала актісін табыс ету, салықтық тексерудің алдын ала актісіне жазбаша қарсылық беру, сондай-ақ осындай қарсылықты қарау қағидалары мен мерзімдерін бекіту туралы» Қазақстан Республикасының Қаржы министрі бұйрығының жобасын </w:t>
      </w:r>
      <w:r w:rsidR="0003258A">
        <w:rPr>
          <w:rFonts w:ascii="Times New Roman" w:hAnsi="Times New Roman" w:cs="Times New Roman"/>
          <w:sz w:val="28"/>
          <w:lang w:val="kk-KZ"/>
        </w:rPr>
        <w:t>жібереді.</w:t>
      </w:r>
    </w:p>
    <w:p w:rsidR="00D27D7C" w:rsidRDefault="00436BFF" w:rsidP="00D27D7C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ab/>
      </w:r>
      <w:r w:rsidR="00BC61BF" w:rsidRPr="00BC61BF">
        <w:rPr>
          <w:rFonts w:ascii="Times New Roman" w:hAnsi="Times New Roman" w:cs="Times New Roman"/>
          <w:sz w:val="28"/>
          <w:lang w:val="kk-KZ"/>
        </w:rPr>
        <w:t>https://legalacts.egov.kz/arm/admin/viewcard?id=15582743</w:t>
      </w:r>
      <w:r w:rsidR="00D27D7C" w:rsidRPr="00BC61BF">
        <w:rPr>
          <w:rFonts w:ascii="Times New Roman" w:hAnsi="Times New Roman" w:cs="Times New Roman"/>
          <w:sz w:val="28"/>
          <w:lang w:val="kk-KZ"/>
        </w:rPr>
        <w:t xml:space="preserve"> сілтемемен legalacts.egov.kz сайтында орналастырылды.</w:t>
      </w:r>
    </w:p>
    <w:p w:rsidR="00623131" w:rsidRPr="00623131" w:rsidRDefault="00623131" w:rsidP="00D27D7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Қосымша: </w:t>
      </w:r>
      <w:r w:rsidR="00530151" w:rsidRPr="00B05F25">
        <w:rPr>
          <w:rFonts w:ascii="Times New Roman" w:eastAsia="Calibri" w:hAnsi="Times New Roman" w:cs="Times New Roman"/>
          <w:sz w:val="28"/>
          <w:szCs w:val="28"/>
          <w:lang w:val="kk-KZ"/>
        </w:rPr>
        <w:t>__</w:t>
      </w:r>
      <w:r w:rsidRPr="00B05F2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парақта</w:t>
      </w:r>
      <w:r w:rsidR="00530151" w:rsidRPr="00B05F25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623131" w:rsidRPr="00530151" w:rsidRDefault="00623131" w:rsidP="004130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623131" w:rsidRPr="00530151" w:rsidRDefault="00623131" w:rsidP="004130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413027" w:rsidRDefault="00413027" w:rsidP="004130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413027">
        <w:rPr>
          <w:rFonts w:ascii="Times New Roman" w:hAnsi="Times New Roman" w:cs="Times New Roman"/>
          <w:b/>
          <w:sz w:val="28"/>
          <w:lang w:val="kk-KZ"/>
        </w:rPr>
        <w:tab/>
        <w:t>Төраға орынбасары</w:t>
      </w:r>
      <w:r w:rsidR="00BC61BF">
        <w:rPr>
          <w:rFonts w:ascii="Times New Roman" w:hAnsi="Times New Roman" w:cs="Times New Roman"/>
          <w:b/>
          <w:sz w:val="28"/>
          <w:lang w:val="kk-KZ"/>
        </w:rPr>
        <w:tab/>
      </w:r>
      <w:r w:rsidR="00BC61BF">
        <w:rPr>
          <w:rFonts w:ascii="Times New Roman" w:hAnsi="Times New Roman" w:cs="Times New Roman"/>
          <w:b/>
          <w:sz w:val="28"/>
          <w:lang w:val="kk-KZ"/>
        </w:rPr>
        <w:tab/>
      </w:r>
      <w:r w:rsidR="005C00EC">
        <w:rPr>
          <w:rFonts w:ascii="Times New Roman" w:hAnsi="Times New Roman" w:cs="Times New Roman"/>
          <w:b/>
          <w:sz w:val="28"/>
          <w:lang w:val="kk-KZ"/>
        </w:rPr>
        <w:tab/>
      </w:r>
      <w:r w:rsidR="005C00EC">
        <w:rPr>
          <w:rFonts w:ascii="Times New Roman" w:hAnsi="Times New Roman" w:cs="Times New Roman"/>
          <w:b/>
          <w:sz w:val="28"/>
          <w:lang w:val="kk-KZ"/>
        </w:rPr>
        <w:tab/>
      </w:r>
      <w:r w:rsidR="005C00EC">
        <w:rPr>
          <w:rFonts w:ascii="Times New Roman" w:hAnsi="Times New Roman" w:cs="Times New Roman"/>
          <w:b/>
          <w:sz w:val="28"/>
          <w:lang w:val="kk-KZ"/>
        </w:rPr>
        <w:tab/>
      </w:r>
      <w:r w:rsidR="005C00EC">
        <w:rPr>
          <w:rFonts w:ascii="Times New Roman" w:hAnsi="Times New Roman" w:cs="Times New Roman"/>
          <w:b/>
          <w:sz w:val="28"/>
          <w:lang w:val="kk-KZ"/>
        </w:rPr>
        <w:tab/>
      </w:r>
      <w:r w:rsidR="00BC61BF">
        <w:rPr>
          <w:rFonts w:ascii="Times New Roman" w:hAnsi="Times New Roman" w:cs="Times New Roman"/>
          <w:b/>
          <w:sz w:val="28"/>
          <w:lang w:val="kk-KZ"/>
        </w:rPr>
        <w:tab/>
      </w:r>
      <w:bookmarkStart w:id="0" w:name="_GoBack"/>
      <w:bookmarkEnd w:id="0"/>
      <w:r w:rsidR="00BC61BF">
        <w:rPr>
          <w:rFonts w:ascii="Times New Roman" w:hAnsi="Times New Roman" w:cs="Times New Roman"/>
          <w:b/>
          <w:sz w:val="28"/>
          <w:lang w:val="kk-KZ"/>
        </w:rPr>
        <w:t>Ж</w:t>
      </w:r>
      <w:r w:rsidR="005C00EC">
        <w:rPr>
          <w:rFonts w:ascii="Times New Roman" w:hAnsi="Times New Roman" w:cs="Times New Roman"/>
          <w:b/>
          <w:sz w:val="28"/>
          <w:lang w:val="kk-KZ"/>
        </w:rPr>
        <w:t xml:space="preserve">. </w:t>
      </w:r>
      <w:r w:rsidR="00BC61BF">
        <w:rPr>
          <w:rFonts w:ascii="Times New Roman" w:hAnsi="Times New Roman" w:cs="Times New Roman"/>
          <w:b/>
          <w:sz w:val="28"/>
          <w:lang w:val="kk-KZ"/>
        </w:rPr>
        <w:t>Нұржанов</w:t>
      </w: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5C00EC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lang w:val="kk-KZ"/>
        </w:rPr>
      </w:pPr>
      <w:r>
        <w:rPr>
          <w:rFonts w:ascii="Times New Roman" w:hAnsi="Times New Roman" w:cs="Times New Roman"/>
          <w:i/>
          <w:sz w:val="24"/>
          <w:lang w:val="kk-KZ"/>
        </w:rPr>
        <w:t>о</w:t>
      </w:r>
      <w:r w:rsidR="00413027" w:rsidRPr="00413027">
        <w:rPr>
          <w:rFonts w:ascii="Times New Roman" w:hAnsi="Times New Roman" w:cs="Times New Roman"/>
          <w:i/>
          <w:sz w:val="24"/>
          <w:lang w:val="kk-KZ"/>
        </w:rPr>
        <w:t xml:space="preserve">рынд. </w:t>
      </w:r>
      <w:r>
        <w:rPr>
          <w:rFonts w:ascii="Times New Roman" w:hAnsi="Times New Roman" w:cs="Times New Roman"/>
          <w:i/>
          <w:sz w:val="24"/>
          <w:lang w:val="kk-KZ"/>
        </w:rPr>
        <w:t>Ашимова</w:t>
      </w:r>
    </w:p>
    <w:p w:rsidR="00413027" w:rsidRPr="00413027" w:rsidRDefault="005C00EC" w:rsidP="005C00E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lang w:val="kk-KZ"/>
        </w:rPr>
      </w:pPr>
      <w:r>
        <w:rPr>
          <w:rFonts w:ascii="Times New Roman" w:hAnsi="Times New Roman" w:cs="Times New Roman"/>
          <w:i/>
          <w:sz w:val="24"/>
          <w:lang w:val="kk-KZ"/>
        </w:rPr>
        <w:t>т</w:t>
      </w:r>
      <w:r w:rsidR="00413027" w:rsidRPr="00413027">
        <w:rPr>
          <w:rFonts w:ascii="Times New Roman" w:hAnsi="Times New Roman" w:cs="Times New Roman"/>
          <w:i/>
          <w:sz w:val="24"/>
          <w:lang w:val="kk-KZ"/>
        </w:rPr>
        <w:t>ел. 71</w:t>
      </w:r>
      <w:r>
        <w:rPr>
          <w:rFonts w:ascii="Times New Roman" w:hAnsi="Times New Roman" w:cs="Times New Roman"/>
          <w:i/>
          <w:sz w:val="24"/>
          <w:lang w:val="kk-KZ"/>
        </w:rPr>
        <w:t>7719</w:t>
      </w:r>
    </w:p>
    <w:sectPr w:rsidR="00413027" w:rsidRPr="00413027" w:rsidSect="00100765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15B"/>
    <w:rsid w:val="0003258A"/>
    <w:rsid w:val="00100765"/>
    <w:rsid w:val="0016615B"/>
    <w:rsid w:val="00312790"/>
    <w:rsid w:val="0033253C"/>
    <w:rsid w:val="0036099C"/>
    <w:rsid w:val="003C7718"/>
    <w:rsid w:val="00413027"/>
    <w:rsid w:val="00436BFF"/>
    <w:rsid w:val="00530151"/>
    <w:rsid w:val="0055720C"/>
    <w:rsid w:val="005C00EC"/>
    <w:rsid w:val="00623131"/>
    <w:rsid w:val="00815872"/>
    <w:rsid w:val="00963838"/>
    <w:rsid w:val="00B05F25"/>
    <w:rsid w:val="00BA7E67"/>
    <w:rsid w:val="00BC61BF"/>
    <w:rsid w:val="00D2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8721C"/>
  <w15:chartTrackingRefBased/>
  <w15:docId w15:val="{C2AE6EF1-5303-4C31-B19C-EFD8F25C3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1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 Диас Канатович</dc:creator>
  <cp:keywords/>
  <dc:description/>
  <cp:lastModifiedBy>Ашимова Багыт Мырзаболатовна</cp:lastModifiedBy>
  <cp:revision>2</cp:revision>
  <dcterms:created xsi:type="dcterms:W3CDTF">2025-08-21T13:10:00Z</dcterms:created>
  <dcterms:modified xsi:type="dcterms:W3CDTF">2025-08-21T13:10:00Z</dcterms:modified>
</cp:coreProperties>
</file>